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2C4C" w14:textId="3486705D" w:rsidR="0065700F" w:rsidRDefault="6F62AB9C" w:rsidP="28971A64">
      <w:pPr>
        <w:pStyle w:val="NoSpacing"/>
        <w:spacing w:line="276" w:lineRule="auto"/>
        <w:rPr>
          <w:rFonts w:ascii="Calibri" w:eastAsia="Calibri" w:hAnsi="Calibri" w:cs="Calibri"/>
          <w:caps/>
          <w:color w:val="365F91"/>
          <w:sz w:val="28"/>
          <w:szCs w:val="28"/>
        </w:rPr>
      </w:pPr>
      <w:r>
        <w:rPr>
          <w:noProof/>
        </w:rPr>
        <w:drawing>
          <wp:inline distT="0" distB="0" distL="0" distR="0" wp14:anchorId="3A95F241" wp14:editId="3FC10765">
            <wp:extent cx="1076475" cy="1016061"/>
            <wp:effectExtent l="0" t="0" r="0" b="0"/>
            <wp:docPr id="3223519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51926" name="Picture 3223519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101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2B2764E1" w:rsidRPr="28971A64">
        <w:rPr>
          <w:rFonts w:ascii="Calibri" w:eastAsia="Calibri" w:hAnsi="Calibri" w:cs="Calibri"/>
          <w:caps/>
          <w:color w:val="365F91"/>
          <w:sz w:val="28"/>
          <w:szCs w:val="28"/>
        </w:rPr>
        <w:t xml:space="preserve">     </w:t>
      </w:r>
      <w:r w:rsidRPr="28971A64">
        <w:rPr>
          <w:rFonts w:ascii="Calibri" w:eastAsia="Calibri" w:hAnsi="Calibri" w:cs="Calibri"/>
          <w:caps/>
          <w:color w:val="365F91"/>
          <w:sz w:val="28"/>
          <w:szCs w:val="28"/>
        </w:rPr>
        <w:t>St Vincent de Paul OF des moines</w:t>
      </w:r>
    </w:p>
    <w:p w14:paraId="36C79A8E" w14:textId="00EADB1A" w:rsidR="0065700F" w:rsidRDefault="6F62AB9C" w:rsidP="28971A64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28971A64">
        <w:rPr>
          <w:rFonts w:ascii="Calibri" w:eastAsia="Calibri" w:hAnsi="Calibri" w:cs="Calibri"/>
          <w:smallCaps/>
          <w:color w:val="365F91"/>
          <w:sz w:val="20"/>
          <w:szCs w:val="20"/>
        </w:rPr>
        <w:t>801 73</w:t>
      </w:r>
      <w:r w:rsidRPr="28971A64">
        <w:rPr>
          <w:rFonts w:ascii="Calibri" w:eastAsia="Calibri" w:hAnsi="Calibri" w:cs="Calibri"/>
          <w:smallCaps/>
          <w:color w:val="365F91"/>
          <w:sz w:val="20"/>
          <w:szCs w:val="20"/>
          <w:vertAlign w:val="superscript"/>
        </w:rPr>
        <w:t>rd</w:t>
      </w:r>
      <w:r w:rsidRPr="28971A64">
        <w:rPr>
          <w:rFonts w:ascii="Calibri" w:eastAsia="Calibri" w:hAnsi="Calibri" w:cs="Calibri"/>
          <w:smallCaps/>
          <w:color w:val="365F91"/>
          <w:sz w:val="20"/>
          <w:szCs w:val="20"/>
        </w:rPr>
        <w:t xml:space="preserve"> St</w:t>
      </w:r>
      <w:r w:rsidR="006E5AF1">
        <w:rPr>
          <w:rFonts w:ascii="Calibri" w:eastAsia="Calibri" w:hAnsi="Calibri" w:cs="Calibri"/>
          <w:smallCaps/>
          <w:color w:val="365F91"/>
          <w:sz w:val="20"/>
          <w:szCs w:val="20"/>
        </w:rPr>
        <w:t>reet Suite J</w:t>
      </w:r>
      <w:r w:rsidRPr="28971A64">
        <w:rPr>
          <w:rFonts w:ascii="Calibri" w:eastAsia="Calibri" w:hAnsi="Calibri" w:cs="Calibri"/>
          <w:smallCaps/>
          <w:color w:val="365F91"/>
          <w:sz w:val="20"/>
          <w:szCs w:val="20"/>
        </w:rPr>
        <w:t>,</w:t>
      </w:r>
      <w:r w:rsidRPr="28971A64">
        <w:rPr>
          <w:rFonts w:ascii="Calibri" w:eastAsia="Calibri" w:hAnsi="Calibri" w:cs="Calibri"/>
          <w:smallCaps/>
          <w:color w:val="365F91"/>
        </w:rPr>
        <w:t xml:space="preserve"> </w:t>
      </w:r>
      <w:r w:rsidRPr="28971A64">
        <w:rPr>
          <w:rFonts w:ascii="Calibri" w:eastAsia="Calibri" w:hAnsi="Calibri" w:cs="Calibri"/>
          <w:smallCaps/>
          <w:color w:val="365F91"/>
          <w:sz w:val="20"/>
          <w:szCs w:val="20"/>
        </w:rPr>
        <w:t xml:space="preserve">Windsor Heights, Iowa 50324 </w:t>
      </w:r>
    </w:p>
    <w:p w14:paraId="06F9BB17" w14:textId="5F25077F" w:rsidR="0065700F" w:rsidRDefault="6F62AB9C" w:rsidP="28971A64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28971A64">
        <w:rPr>
          <w:rFonts w:ascii="Calibri" w:eastAsia="Calibri" w:hAnsi="Calibri" w:cs="Calibri"/>
          <w:smallCaps/>
          <w:color w:val="365F91"/>
          <w:sz w:val="20"/>
          <w:szCs w:val="20"/>
        </w:rPr>
        <w:t xml:space="preserve">Phone: (515) 282-8328                             </w:t>
      </w:r>
      <w:hyperlink r:id="rId9">
        <w:r w:rsidRPr="28971A64">
          <w:rPr>
            <w:rStyle w:val="Hyperlink"/>
            <w:rFonts w:ascii="Calibri" w:eastAsia="Calibri" w:hAnsi="Calibri" w:cs="Calibri"/>
            <w:smallCaps/>
            <w:sz w:val="20"/>
            <w:szCs w:val="20"/>
          </w:rPr>
          <w:t>www.svdpdsm.org</w:t>
        </w:r>
      </w:hyperlink>
    </w:p>
    <w:p w14:paraId="644BCAE4" w14:textId="46AFB860" w:rsidR="0065700F" w:rsidRDefault="0065700F" w:rsidP="28971A64">
      <w:pPr>
        <w:pStyle w:val="NoSpacing"/>
        <w:rPr>
          <w:rFonts w:ascii="Times New Roman" w:eastAsia="Times New Roman" w:hAnsi="Times New Roman" w:cs="Times New Roman"/>
        </w:rPr>
      </w:pPr>
    </w:p>
    <w:p w14:paraId="2B4E7498" w14:textId="500EE788" w:rsidR="0065700F" w:rsidRDefault="0065700F" w:rsidP="28971A64">
      <w:pPr>
        <w:pStyle w:val="NoSpacing"/>
        <w:rPr>
          <w:rFonts w:ascii="Times New Roman" w:eastAsia="Times New Roman" w:hAnsi="Times New Roman" w:cs="Times New Roman"/>
        </w:rPr>
      </w:pPr>
    </w:p>
    <w:p w14:paraId="6727FC23" w14:textId="17738316" w:rsidR="0065700F" w:rsidRPr="006E5AF1" w:rsidRDefault="00B92332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March 20, 2026</w:t>
      </w:r>
    </w:p>
    <w:p w14:paraId="3F7658A7" w14:textId="3ACC0B3E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B705C74" w14:textId="1634F446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Dear Friends, </w:t>
      </w:r>
    </w:p>
    <w:p w14:paraId="17816CB6" w14:textId="44C00A71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8EC19AB" w14:textId="219098F7" w:rsidR="0065700F" w:rsidRPr="006E5AF1" w:rsidRDefault="51D9E85C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>We are proud to announce that our 2025</w:t>
      </w:r>
      <w:r w:rsidR="5EA55DC5" w:rsidRPr="006E5AF1">
        <w:rPr>
          <w:rFonts w:ascii="Times New Roman" w:eastAsia="Times New Roman" w:hAnsi="Times New Roman" w:cs="Times New Roman"/>
          <w:sz w:val="21"/>
          <w:szCs w:val="21"/>
        </w:rPr>
        <w:t xml:space="preserve"> Chip in Fore Chairty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Golf Fundraiser was a tremendous success—thank you for your </w:t>
      </w:r>
      <w:r w:rsidR="006E5AF1" w:rsidRPr="006E5AF1">
        <w:rPr>
          <w:rFonts w:ascii="Times New Roman" w:eastAsia="Times New Roman" w:hAnsi="Times New Roman" w:cs="Times New Roman"/>
          <w:sz w:val="21"/>
          <w:szCs w:val="21"/>
        </w:rPr>
        <w:t>incredible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support! St. Vincent de Paul of Des Moines is calling upon you to join us once again</w:t>
      </w:r>
      <w:r w:rsidR="6ABF33F1" w:rsidRPr="006E5AF1">
        <w:rPr>
          <w:rFonts w:ascii="Times New Roman" w:eastAsia="Times New Roman" w:hAnsi="Times New Roman" w:cs="Times New Roman"/>
          <w:sz w:val="21"/>
          <w:szCs w:val="21"/>
        </w:rPr>
        <w:t xml:space="preserve"> so together we can fight hunger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6E5AF1" w:rsidRPr="006E5AF1">
        <w:rPr>
          <w:rFonts w:ascii="Times New Roman" w:eastAsia="Times New Roman" w:hAnsi="Times New Roman" w:cs="Times New Roman"/>
          <w:sz w:val="21"/>
          <w:szCs w:val="21"/>
        </w:rPr>
        <w:t>Please m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>ark your calendars for Thursday, May 2</w:t>
      </w:r>
      <w:r w:rsidR="397BA029" w:rsidRPr="006E5AF1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>, 202</w:t>
      </w:r>
      <w:r w:rsidR="200C45B4" w:rsidRPr="006E5AF1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>, at Copper Creek Golf Course, located at 4825 Copper Creek Dr. in Pleasant Hill.</w:t>
      </w:r>
    </w:p>
    <w:p w14:paraId="52A2AF6B" w14:textId="4DBB114C" w:rsidR="0065700F" w:rsidRPr="006E5AF1" w:rsidRDefault="0065700F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</w:p>
    <w:p w14:paraId="52E1D1A1" w14:textId="7A8A5702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Registration is set to begin at 8:30 AM, with a shotgun start at 10:00 AM. </w:t>
      </w:r>
    </w:p>
    <w:p w14:paraId="3B62A9B0" w14:textId="7DA5DF51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BE9BD92" w14:textId="473B8B51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For just $150 per person, you’ll enjoy a fantastic day of golf, along with excellent food and beverages. We also offer sponsorship opportunities that allow you to amplify your impact. If you’re interested in making a real </w:t>
      </w:r>
      <w:r w:rsidR="006E5AF1" w:rsidRPr="006E5AF1">
        <w:rPr>
          <w:rFonts w:ascii="Times New Roman" w:eastAsia="Times New Roman" w:hAnsi="Times New Roman" w:cs="Times New Roman"/>
          <w:sz w:val="21"/>
          <w:szCs w:val="21"/>
        </w:rPr>
        <w:t>impact through a sponsorship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, contact </w:t>
      </w:r>
      <w:r w:rsidR="2B28E235" w:rsidRPr="006E5AF1">
        <w:rPr>
          <w:rFonts w:ascii="Times New Roman" w:eastAsia="Times New Roman" w:hAnsi="Times New Roman" w:cs="Times New Roman"/>
          <w:sz w:val="21"/>
          <w:szCs w:val="21"/>
        </w:rPr>
        <w:t xml:space="preserve">Steve Havemann at </w:t>
      </w:r>
      <w:hyperlink r:id="rId10">
        <w:r w:rsidR="2B28E235" w:rsidRPr="006E5AF1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steve.havemann@svdpdsm.org</w:t>
        </w:r>
      </w:hyperlink>
      <w:r w:rsidR="2B28E235"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or visit our website at </w:t>
      </w:r>
      <w:hyperlink r:id="rId11">
        <w:r w:rsidRPr="006E5AF1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www.svdpdsm.org</w:t>
        </w:r>
      </w:hyperlink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today. </w:t>
      </w:r>
    </w:p>
    <w:p w14:paraId="3F8E0238" w14:textId="5ABBB50B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0F1B06B" w14:textId="07ED4350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>Unfortunately, food insecurity in our community, among our neighbors, continues to rise. Your generosity in 202</w:t>
      </w:r>
      <w:r w:rsidR="410E81D5" w:rsidRPr="006E5AF1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enabled us to deliver over </w:t>
      </w:r>
      <w:r w:rsidR="7EBD6E4B" w:rsidRPr="006E5AF1">
        <w:rPr>
          <w:rFonts w:ascii="Times New Roman" w:eastAsia="Times New Roman" w:hAnsi="Times New Roman" w:cs="Times New Roman"/>
          <w:sz w:val="21"/>
          <w:szCs w:val="21"/>
        </w:rPr>
        <w:t>3.5</w:t>
      </w:r>
      <w:r w:rsidR="0696CD23"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>million</w:t>
      </w:r>
      <w:r w:rsidR="4751983D" w:rsidRPr="006E5AF1">
        <w:rPr>
          <w:rFonts w:ascii="Times New Roman" w:eastAsia="Times New Roman" w:hAnsi="Times New Roman" w:cs="Times New Roman"/>
          <w:sz w:val="21"/>
          <w:szCs w:val="21"/>
        </w:rPr>
        <w:t xml:space="preserve"> dollars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in essential services to more than 35,000 individuals!</w:t>
      </w:r>
      <w:r w:rsidR="6E4EEEBB" w:rsidRPr="006E5AF1">
        <w:rPr>
          <w:rFonts w:ascii="Times New Roman" w:eastAsia="Times New Roman" w:hAnsi="Times New Roman" w:cs="Times New Roman"/>
          <w:sz w:val="21"/>
          <w:szCs w:val="21"/>
        </w:rPr>
        <w:t xml:space="preserve"> Our intention </w:t>
      </w:r>
      <w:r w:rsidR="32098A4E" w:rsidRPr="006E5AF1">
        <w:rPr>
          <w:rFonts w:ascii="Times New Roman" w:eastAsia="Times New Roman" w:hAnsi="Times New Roman" w:cs="Times New Roman"/>
          <w:sz w:val="21"/>
          <w:szCs w:val="21"/>
        </w:rPr>
        <w:t xml:space="preserve">again this year is </w:t>
      </w:r>
      <w:r w:rsidR="6E4EEEBB" w:rsidRPr="006E5AF1">
        <w:rPr>
          <w:rFonts w:ascii="Times New Roman" w:eastAsia="Times New Roman" w:hAnsi="Times New Roman" w:cs="Times New Roman"/>
          <w:sz w:val="21"/>
          <w:szCs w:val="21"/>
        </w:rPr>
        <w:t xml:space="preserve">to increase our impact and decrease the number of </w:t>
      </w:r>
      <w:r w:rsidR="4ED546A8" w:rsidRPr="006E5AF1">
        <w:rPr>
          <w:rFonts w:ascii="Times New Roman" w:eastAsia="Times New Roman" w:hAnsi="Times New Roman" w:cs="Times New Roman"/>
          <w:sz w:val="21"/>
          <w:szCs w:val="21"/>
        </w:rPr>
        <w:t>families</w:t>
      </w:r>
      <w:r w:rsidR="06DBE778"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6DE2B80C" w:rsidRPr="006E5AF1">
        <w:rPr>
          <w:rFonts w:ascii="Times New Roman" w:eastAsia="Times New Roman" w:hAnsi="Times New Roman" w:cs="Times New Roman"/>
          <w:sz w:val="21"/>
          <w:szCs w:val="21"/>
        </w:rPr>
        <w:t>who are challenged with facing food</w:t>
      </w:r>
      <w:r w:rsidR="06DBE778" w:rsidRPr="006E5AF1">
        <w:rPr>
          <w:rFonts w:ascii="Times New Roman" w:eastAsia="Times New Roman" w:hAnsi="Times New Roman" w:cs="Times New Roman"/>
          <w:sz w:val="21"/>
          <w:szCs w:val="21"/>
        </w:rPr>
        <w:t xml:space="preserve"> insecurity</w:t>
      </w:r>
      <w:r w:rsidR="7C6B391D" w:rsidRPr="006E5AF1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14:paraId="45FC4098" w14:textId="21F39D2C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BA5DC6B" w14:textId="31946786" w:rsidR="0065700F" w:rsidRPr="006E5AF1" w:rsidRDefault="0B090916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 w:rsidR="2C5C39C4" w:rsidRPr="006E5AF1">
        <w:rPr>
          <w:rFonts w:ascii="Times New Roman" w:eastAsia="Times New Roman" w:hAnsi="Times New Roman" w:cs="Times New Roman"/>
          <w:sz w:val="21"/>
          <w:szCs w:val="21"/>
        </w:rPr>
        <w:t>the help of your support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>, h</w:t>
      </w:r>
      <w:r w:rsidR="5FB39C6A" w:rsidRPr="006E5AF1">
        <w:rPr>
          <w:rFonts w:ascii="Times New Roman" w:eastAsia="Times New Roman" w:hAnsi="Times New Roman" w:cs="Times New Roman"/>
          <w:sz w:val="21"/>
          <w:szCs w:val="21"/>
        </w:rPr>
        <w:t>ere is what SVdP accomplish</w:t>
      </w:r>
      <w:r w:rsidR="029AA946" w:rsidRPr="006E5AF1">
        <w:rPr>
          <w:rFonts w:ascii="Times New Roman" w:eastAsia="Times New Roman" w:hAnsi="Times New Roman" w:cs="Times New Roman"/>
          <w:sz w:val="21"/>
          <w:szCs w:val="21"/>
        </w:rPr>
        <w:t>ed</w:t>
      </w:r>
      <w:r w:rsidR="5FB39C6A" w:rsidRPr="006E5AF1">
        <w:rPr>
          <w:rFonts w:ascii="Times New Roman" w:eastAsia="Times New Roman" w:hAnsi="Times New Roman" w:cs="Times New Roman"/>
          <w:sz w:val="21"/>
          <w:szCs w:val="21"/>
        </w:rPr>
        <w:t xml:space="preserve"> in 2025</w:t>
      </w:r>
      <w:r w:rsidR="6D76B510" w:rsidRPr="006E5AF1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</w:p>
    <w:p w14:paraId="6365E903" w14:textId="593953A1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97626EE" w14:textId="048EEDC3" w:rsidR="0065700F" w:rsidRPr="006E5AF1" w:rsidRDefault="621FB786" w:rsidP="28971A6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Put over 3.5 millio</w:t>
      </w:r>
      <w:r w:rsidR="40A4BFA6"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n </w:t>
      </w: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mission dollars back into the community</w:t>
      </w:r>
    </w:p>
    <w:p w14:paraId="786CD31E" w14:textId="54DE794E" w:rsidR="0065700F" w:rsidRPr="006E5AF1" w:rsidRDefault="621FB786" w:rsidP="28971A6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Served over 25,000 individuals with clothing, food, and hygiene products </w:t>
      </w:r>
    </w:p>
    <w:p w14:paraId="5B046314" w14:textId="46E98F60" w:rsidR="0065700F" w:rsidRPr="006E5AF1" w:rsidRDefault="621FB786" w:rsidP="28971A6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Provided 10,000 individuals with workforce development and reentry services</w:t>
      </w:r>
    </w:p>
    <w:p w14:paraId="135A742E" w14:textId="2DA113D5" w:rsidR="0065700F" w:rsidRPr="006E5AF1" w:rsidRDefault="621FB786" w:rsidP="28971A6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Opened a new thrift store in Ankeny</w:t>
      </w:r>
    </w:p>
    <w:p w14:paraId="79FEF417" w14:textId="2104C131" w:rsidR="0065700F" w:rsidRPr="006E5AF1" w:rsidRDefault="621FB786" w:rsidP="28971A6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Celebrated the one-year anniversary of the Sobering Center and Safe Babies Court Team</w:t>
      </w:r>
    </w:p>
    <w:p w14:paraId="79029C93" w14:textId="7C9EDD22" w:rsidR="0065700F" w:rsidRPr="006E5AF1" w:rsidRDefault="621FB786" w:rsidP="28971A6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Opened a reentry center in the jail through a strategic partnership with Polk County</w:t>
      </w:r>
    </w:p>
    <w:p w14:paraId="4298C536" w14:textId="3E7ED1EE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29D0C24" w14:textId="675C7FB0" w:rsidR="0065700F" w:rsidRPr="006E5AF1" w:rsidRDefault="6D76B510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If you have questions or want to learn more about the critical services we provide, reach out to </w:t>
      </w:r>
      <w:r w:rsidR="206EE9A8" w:rsidRPr="006E5AF1">
        <w:rPr>
          <w:rFonts w:ascii="Times New Roman" w:eastAsia="Times New Roman" w:hAnsi="Times New Roman" w:cs="Times New Roman"/>
          <w:sz w:val="21"/>
          <w:szCs w:val="21"/>
        </w:rPr>
        <w:t>one of our team members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, check out our website, or connect with us on social media. Remember, every dollar raised from this event directly supports our </w:t>
      </w:r>
      <w:r w:rsidR="470095D3" w:rsidRPr="006E5AF1">
        <w:rPr>
          <w:rFonts w:ascii="Times New Roman" w:eastAsia="Times New Roman" w:hAnsi="Times New Roman" w:cs="Times New Roman"/>
          <w:sz w:val="21"/>
          <w:szCs w:val="21"/>
        </w:rPr>
        <w:t xml:space="preserve">two 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healthy food pantries, ensuring that nobody—especially children—goes hungry. Thank you for your steadfast support, and we </w:t>
      </w:r>
      <w:r w:rsidR="61DC7845" w:rsidRPr="006E5AF1">
        <w:rPr>
          <w:rFonts w:ascii="Times New Roman" w:eastAsia="Times New Roman" w:hAnsi="Times New Roman" w:cs="Times New Roman"/>
          <w:sz w:val="21"/>
          <w:szCs w:val="21"/>
        </w:rPr>
        <w:t>look forward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to see</w:t>
      </w:r>
      <w:r w:rsidR="23037536" w:rsidRPr="006E5AF1">
        <w:rPr>
          <w:rFonts w:ascii="Times New Roman" w:eastAsia="Times New Roman" w:hAnsi="Times New Roman" w:cs="Times New Roman"/>
          <w:sz w:val="21"/>
          <w:szCs w:val="21"/>
        </w:rPr>
        <w:t>ing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 xml:space="preserve"> you on May 2</w:t>
      </w:r>
      <w:r w:rsidR="6EFE7B39" w:rsidRPr="006E5AF1">
        <w:rPr>
          <w:rFonts w:ascii="Times New Roman" w:eastAsia="Times New Roman" w:hAnsi="Times New Roman" w:cs="Times New Roman"/>
          <w:sz w:val="21"/>
          <w:szCs w:val="21"/>
        </w:rPr>
        <w:t>1s</w:t>
      </w:r>
      <w:r w:rsidR="0E42E542" w:rsidRPr="006E5AF1">
        <w:rPr>
          <w:rFonts w:ascii="Times New Roman" w:eastAsia="Times New Roman" w:hAnsi="Times New Roman" w:cs="Times New Roman"/>
          <w:sz w:val="21"/>
          <w:szCs w:val="21"/>
        </w:rPr>
        <w:t>t</w:t>
      </w:r>
      <w:r w:rsidRPr="006E5AF1">
        <w:rPr>
          <w:rFonts w:ascii="Times New Roman" w:eastAsia="Times New Roman" w:hAnsi="Times New Roman" w:cs="Times New Roman"/>
          <w:sz w:val="21"/>
          <w:szCs w:val="21"/>
        </w:rPr>
        <w:t>!</w:t>
      </w:r>
    </w:p>
    <w:p w14:paraId="21C01EB0" w14:textId="3C946791" w:rsidR="0065700F" w:rsidRPr="006E5AF1" w:rsidRDefault="0065700F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</w:p>
    <w:p w14:paraId="42A79C66" w14:textId="198C551E" w:rsidR="006E5AF1" w:rsidRPr="006E5AF1" w:rsidRDefault="006E5AF1" w:rsidP="28971A64">
      <w:pPr>
        <w:pStyle w:val="NoSpacing"/>
        <w:rPr>
          <w:rFonts w:ascii="Times New Roman" w:eastAsia="Calibri" w:hAnsi="Times New Roman" w:cs="Times New Roman"/>
          <w:sz w:val="21"/>
          <w:szCs w:val="21"/>
        </w:rPr>
      </w:pPr>
      <w:r w:rsidRPr="006E5AF1">
        <w:rPr>
          <w:rFonts w:ascii="Times New Roman" w:eastAsia="Calibri" w:hAnsi="Times New Roman" w:cs="Times New Roman"/>
          <w:noProof/>
          <w:sz w:val="21"/>
          <w:szCs w:val="21"/>
        </w:rPr>
        <w:drawing>
          <wp:inline distT="0" distB="0" distL="0" distR="0" wp14:anchorId="37AA0E81" wp14:editId="7C0DF5E0">
            <wp:extent cx="1203159" cy="457200"/>
            <wp:effectExtent l="0" t="0" r="0" b="0"/>
            <wp:docPr id="872681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81173" name="Picture 8726811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325" cy="45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EBD0" w14:textId="525C86AE" w:rsidR="0065700F" w:rsidRPr="006E5AF1" w:rsidRDefault="0D4AEF9C" w:rsidP="28971A6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E5AF1">
        <w:rPr>
          <w:rFonts w:ascii="Times New Roman" w:eastAsia="Calibri" w:hAnsi="Times New Roman" w:cs="Times New Roman"/>
          <w:sz w:val="21"/>
          <w:szCs w:val="21"/>
        </w:rPr>
        <w:t>Chief Executive Officer</w:t>
      </w:r>
    </w:p>
    <w:p w14:paraId="6ED3A3FE" w14:textId="34C38382" w:rsidR="0065700F" w:rsidRPr="006E5AF1" w:rsidRDefault="0D4AEF9C" w:rsidP="28971A6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E5AF1">
        <w:rPr>
          <w:rFonts w:ascii="Times New Roman" w:eastAsia="Calibri" w:hAnsi="Times New Roman" w:cs="Times New Roman"/>
          <w:sz w:val="21"/>
          <w:szCs w:val="21"/>
        </w:rPr>
        <w:t>St. Vincent de Paul of Des Moines</w:t>
      </w:r>
    </w:p>
    <w:p w14:paraId="28D33F7B" w14:textId="2CFA88A8" w:rsidR="0065700F" w:rsidRPr="006E5AF1" w:rsidRDefault="0D4AEF9C" w:rsidP="28971A64">
      <w:pPr>
        <w:pStyle w:val="NoSpacing"/>
        <w:rPr>
          <w:rFonts w:ascii="Times New Roman" w:hAnsi="Times New Roman" w:cs="Times New Roman"/>
          <w:sz w:val="21"/>
          <w:szCs w:val="21"/>
        </w:rPr>
      </w:pPr>
      <w:hyperlink r:id="rId13">
        <w:r w:rsidRPr="006E5AF1">
          <w:rPr>
            <w:rStyle w:val="Hyperlink"/>
            <w:rFonts w:ascii="Times New Roman" w:eastAsia="Calibri" w:hAnsi="Times New Roman" w:cs="Times New Roman"/>
            <w:color w:val="0000FF"/>
            <w:sz w:val="21"/>
            <w:szCs w:val="21"/>
          </w:rPr>
          <w:t>www.svdpdsm.org</w:t>
        </w:r>
      </w:hyperlink>
    </w:p>
    <w:p w14:paraId="12F219D1" w14:textId="38848FC9" w:rsidR="0065700F" w:rsidRPr="006E5AF1" w:rsidRDefault="0D4AEF9C" w:rsidP="28971A64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E5AF1">
        <w:rPr>
          <w:rFonts w:ascii="Times New Roman" w:eastAsia="Calibri" w:hAnsi="Times New Roman" w:cs="Times New Roman"/>
          <w:sz w:val="21"/>
          <w:szCs w:val="21"/>
        </w:rPr>
        <w:t>P: 515-282-8328  ext. 120</w:t>
      </w:r>
    </w:p>
    <w:p w14:paraId="5C72E592" w14:textId="6341B42E" w:rsidR="0065700F" w:rsidRPr="006E5AF1" w:rsidRDefault="0D4AEF9C" w:rsidP="28971A64">
      <w:pPr>
        <w:pStyle w:val="NoSpacing"/>
        <w:rPr>
          <w:rFonts w:ascii="Times New Roman" w:eastAsia="Calibri" w:hAnsi="Times New Roman" w:cs="Times New Roman"/>
          <w:sz w:val="21"/>
          <w:szCs w:val="21"/>
        </w:rPr>
      </w:pPr>
      <w:hyperlink r:id="rId14">
        <w:r w:rsidRPr="006E5AF1">
          <w:rPr>
            <w:rStyle w:val="Hyperlink"/>
            <w:rFonts w:ascii="Times New Roman" w:eastAsia="Calibri" w:hAnsi="Times New Roman" w:cs="Times New Roman"/>
            <w:color w:val="0000FF"/>
            <w:sz w:val="21"/>
            <w:szCs w:val="21"/>
          </w:rPr>
          <w:t>Steve.Havemann@svdpdsm.org</w:t>
        </w:r>
      </w:hyperlink>
    </w:p>
    <w:p w14:paraId="16CB688F" w14:textId="3F425E6C" w:rsidR="0065700F" w:rsidRPr="006E5AF1" w:rsidRDefault="0065700F" w:rsidP="28971A64">
      <w:pPr>
        <w:pStyle w:val="NoSpacing"/>
        <w:rPr>
          <w:rFonts w:ascii="Times New Roman" w:eastAsia="Times New Roman" w:hAnsi="Times New Roman" w:cs="Times New Roman"/>
          <w:sz w:val="21"/>
          <w:szCs w:val="21"/>
        </w:rPr>
      </w:pPr>
    </w:p>
    <w:p w14:paraId="2C078E63" w14:textId="281D8BEA" w:rsidR="0065700F" w:rsidRPr="006E5AF1" w:rsidRDefault="0065700F">
      <w:pPr>
        <w:rPr>
          <w:rFonts w:ascii="Times New Roman" w:hAnsi="Times New Roman" w:cs="Times New Roman"/>
          <w:sz w:val="21"/>
          <w:szCs w:val="21"/>
        </w:rPr>
      </w:pPr>
    </w:p>
    <w:sectPr w:rsidR="0065700F" w:rsidRPr="006E5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263C4"/>
    <w:multiLevelType w:val="hybridMultilevel"/>
    <w:tmpl w:val="BE4CE66E"/>
    <w:lvl w:ilvl="0" w:tplc="96E6A4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59A2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6B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86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28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AE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CE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AD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C64A35"/>
    <w:rsid w:val="00023956"/>
    <w:rsid w:val="000830C7"/>
    <w:rsid w:val="00223629"/>
    <w:rsid w:val="0065700F"/>
    <w:rsid w:val="006E5AF1"/>
    <w:rsid w:val="00B92332"/>
    <w:rsid w:val="00FE62F9"/>
    <w:rsid w:val="025E11FD"/>
    <w:rsid w:val="029AA946"/>
    <w:rsid w:val="06847ECB"/>
    <w:rsid w:val="0696CD23"/>
    <w:rsid w:val="06DBE778"/>
    <w:rsid w:val="0791D8DB"/>
    <w:rsid w:val="0812A7BE"/>
    <w:rsid w:val="0B090916"/>
    <w:rsid w:val="0BDDA7B8"/>
    <w:rsid w:val="0D4AEF9C"/>
    <w:rsid w:val="0E42E542"/>
    <w:rsid w:val="0E69A9FF"/>
    <w:rsid w:val="1311C583"/>
    <w:rsid w:val="180F4A4A"/>
    <w:rsid w:val="1B08B7EF"/>
    <w:rsid w:val="1BC3C5DF"/>
    <w:rsid w:val="1FBC9612"/>
    <w:rsid w:val="200C45B4"/>
    <w:rsid w:val="206EE9A8"/>
    <w:rsid w:val="23037536"/>
    <w:rsid w:val="23979DE4"/>
    <w:rsid w:val="24BCA2E2"/>
    <w:rsid w:val="28971A64"/>
    <w:rsid w:val="28D218EC"/>
    <w:rsid w:val="2AD4BC56"/>
    <w:rsid w:val="2B2764E1"/>
    <w:rsid w:val="2B28E235"/>
    <w:rsid w:val="2C5C39C4"/>
    <w:rsid w:val="32098A4E"/>
    <w:rsid w:val="34DE73EB"/>
    <w:rsid w:val="397BA029"/>
    <w:rsid w:val="3AC64A35"/>
    <w:rsid w:val="3C82C056"/>
    <w:rsid w:val="40A4BFA6"/>
    <w:rsid w:val="410E81D5"/>
    <w:rsid w:val="41B64D72"/>
    <w:rsid w:val="441F89FB"/>
    <w:rsid w:val="44C01ADE"/>
    <w:rsid w:val="470095D3"/>
    <w:rsid w:val="4751983D"/>
    <w:rsid w:val="49A0D828"/>
    <w:rsid w:val="4B080F31"/>
    <w:rsid w:val="4D15AE55"/>
    <w:rsid w:val="4D9E304F"/>
    <w:rsid w:val="4DE24A90"/>
    <w:rsid w:val="4ED546A8"/>
    <w:rsid w:val="51D9E85C"/>
    <w:rsid w:val="527907D7"/>
    <w:rsid w:val="581C5365"/>
    <w:rsid w:val="5B2A022A"/>
    <w:rsid w:val="5C5DDD64"/>
    <w:rsid w:val="5EA55DC5"/>
    <w:rsid w:val="5FB39C6A"/>
    <w:rsid w:val="61DC7845"/>
    <w:rsid w:val="621FB786"/>
    <w:rsid w:val="63B375F6"/>
    <w:rsid w:val="6413E7E5"/>
    <w:rsid w:val="65FC5639"/>
    <w:rsid w:val="66A58CF4"/>
    <w:rsid w:val="66DBDD58"/>
    <w:rsid w:val="67636150"/>
    <w:rsid w:val="68772089"/>
    <w:rsid w:val="6A7C14BE"/>
    <w:rsid w:val="6ABF33F1"/>
    <w:rsid w:val="6AC29F45"/>
    <w:rsid w:val="6D76B510"/>
    <w:rsid w:val="6DE2B80C"/>
    <w:rsid w:val="6E4EEEBB"/>
    <w:rsid w:val="6EFE7B39"/>
    <w:rsid w:val="6F293BBA"/>
    <w:rsid w:val="6F62AB9C"/>
    <w:rsid w:val="7273F4EA"/>
    <w:rsid w:val="72B09716"/>
    <w:rsid w:val="7C6B391D"/>
    <w:rsid w:val="7EB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4A35"/>
  <w15:chartTrackingRefBased/>
  <w15:docId w15:val="{B844EB11-6FF6-49E8-AFEE-B366CA8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8971A64"/>
    <w:rPr>
      <w:color w:val="467886"/>
      <w:u w:val="single"/>
    </w:rPr>
  </w:style>
  <w:style w:type="paragraph" w:styleId="NoSpacing">
    <w:name w:val="No Spacing"/>
    <w:uiPriority w:val="1"/>
    <w:qFormat/>
    <w:rsid w:val="28971A64"/>
    <w:pPr>
      <w:spacing w:after="0"/>
    </w:pPr>
  </w:style>
  <w:style w:type="paragraph" w:styleId="ListParagraph">
    <w:name w:val="List Paragraph"/>
    <w:basedOn w:val="Normal"/>
    <w:uiPriority w:val="34"/>
    <w:qFormat/>
    <w:rsid w:val="28971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vdpdsm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vdpdsm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eve.havemann@svdpdsm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vdpdsm.org" TargetMode="External"/><Relationship Id="rId14" Type="http://schemas.openxmlformats.org/officeDocument/2006/relationships/hyperlink" Target="mailto:Steve.Havemann@svdpds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eb41f-e441-4ece-90fa-3fc6b5e8ebd9">
      <Terms xmlns="http://schemas.microsoft.com/office/infopath/2007/PartnerControls"/>
    </lcf76f155ced4ddcb4097134ff3c332f>
    <TaxCatchAll xmlns="788bced2-2d05-4139-b6d1-0e6cda924a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7C6D366A8E547A176CA9632FE7B97" ma:contentTypeVersion="11" ma:contentTypeDescription="Create a new document." ma:contentTypeScope="" ma:versionID="3314e42cd06cef7aa1ad33778109cd3d">
  <xsd:schema xmlns:xsd="http://www.w3.org/2001/XMLSchema" xmlns:xs="http://www.w3.org/2001/XMLSchema" xmlns:p="http://schemas.microsoft.com/office/2006/metadata/properties" xmlns:ns2="3cceb41f-e441-4ece-90fa-3fc6b5e8ebd9" xmlns:ns3="788bced2-2d05-4139-b6d1-0e6cda924a15" targetNamespace="http://schemas.microsoft.com/office/2006/metadata/properties" ma:root="true" ma:fieldsID="cc26dbf78a1061ebc8e71170210d584f" ns2:_="" ns3:_="">
    <xsd:import namespace="3cceb41f-e441-4ece-90fa-3fc6b5e8ebd9"/>
    <xsd:import namespace="788bced2-2d05-4139-b6d1-0e6cda924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b41f-e441-4ece-90fa-3fc6b5e8e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8735257-d9d4-4f6a-98d0-3cc4d0556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ced2-2d05-4139-b6d1-0e6cda924a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661812-4e8b-4bec-a582-83f1df69ca0e}" ma:internalName="TaxCatchAll" ma:showField="CatchAllData" ma:web="788bced2-2d05-4139-b6d1-0e6cda924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1713D-5B3E-4D76-B374-09B165400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3F46C-C258-4965-A9ED-4C21224D2A01}">
  <ds:schemaRefs>
    <ds:schemaRef ds:uri="http://schemas.microsoft.com/office/2006/metadata/properties"/>
    <ds:schemaRef ds:uri="http://schemas.microsoft.com/office/infopath/2007/PartnerControls"/>
    <ds:schemaRef ds:uri="3cceb41f-e441-4ece-90fa-3fc6b5e8ebd9"/>
    <ds:schemaRef ds:uri="788bced2-2d05-4139-b6d1-0e6cda924a15"/>
  </ds:schemaRefs>
</ds:datastoreItem>
</file>

<file path=customXml/itemProps3.xml><?xml version="1.0" encoding="utf-8"?>
<ds:datastoreItem xmlns:ds="http://schemas.openxmlformats.org/officeDocument/2006/customXml" ds:itemID="{750F2C44-99E3-4470-947D-1567F6DF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eb41f-e441-4ece-90fa-3fc6b5e8ebd9"/>
    <ds:schemaRef ds:uri="788bced2-2d05-4139-b6d1-0e6cda924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Ware</dc:creator>
  <cp:keywords/>
  <dc:description/>
  <cp:lastModifiedBy>Michele Brown</cp:lastModifiedBy>
  <cp:revision>2</cp:revision>
  <dcterms:created xsi:type="dcterms:W3CDTF">2026-04-03T21:31:00Z</dcterms:created>
  <dcterms:modified xsi:type="dcterms:W3CDTF">2026-04-03T21:31:00Z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0x01010069C7C6D366A8E547A176CA9632FE7B97</vt:lpwstr>
  </property>
  <property fmtid="{D5CDD505-2E9C-101B-9397-08002B2CF9AE}" pid="3" name="Order">
    <vt:r8>2386200</vt:r8>
  </property>
  <property fmtid="{D5CDD505-2E9C-101B-9397-08002B2CF9AE}" pid="4" name="MediaServiceImageTags">
    <vt:lpwstr/>
  </property>
</Properties>
</file>